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86886" w14:textId="2CCBB53C" w:rsidR="000A58B0" w:rsidRPr="002D663A" w:rsidRDefault="000A58B0" w:rsidP="002D663A">
      <w:pPr>
        <w:spacing w:after="0" w:line="240" w:lineRule="auto"/>
        <w:contextualSpacing/>
        <w:jc w:val="center"/>
        <w:rPr>
          <w:rFonts w:ascii="Verdana" w:hAnsi="Verdana" w:cstheme="minorHAnsi"/>
          <w:b/>
          <w:bCs/>
          <w:i/>
          <w:iCs/>
          <w:color w:val="948A54" w:themeColor="background2" w:themeShade="80"/>
          <w:spacing w:val="30"/>
          <w:sz w:val="24"/>
          <w:szCs w:val="24"/>
        </w:rPr>
      </w:pPr>
      <w:r w:rsidRPr="002D663A">
        <w:rPr>
          <w:rFonts w:ascii="Verdana" w:hAnsi="Verdana" w:cstheme="minorHAnsi"/>
          <w:b/>
          <w:bCs/>
          <w:i/>
          <w:iCs/>
          <w:color w:val="948A54" w:themeColor="background2" w:themeShade="80"/>
          <w:spacing w:val="30"/>
          <w:sz w:val="24"/>
          <w:szCs w:val="24"/>
        </w:rPr>
        <w:t>3000 χρόνια.. το νήμα της ελληνικής μουσικής</w:t>
      </w:r>
    </w:p>
    <w:p w14:paraId="1DF4860E" w14:textId="77777777" w:rsidR="002D663A" w:rsidRPr="002D663A" w:rsidRDefault="002D663A" w:rsidP="002D663A">
      <w:pPr>
        <w:spacing w:after="0" w:line="240" w:lineRule="auto"/>
        <w:contextualSpacing/>
        <w:jc w:val="center"/>
        <w:rPr>
          <w:rFonts w:ascii="Verdana" w:hAnsi="Verdana" w:cstheme="minorHAnsi"/>
          <w:b/>
          <w:bCs/>
          <w:i/>
          <w:iCs/>
          <w:color w:val="4F6228" w:themeColor="accent3" w:themeShade="80"/>
          <w:spacing w:val="30"/>
          <w:sz w:val="20"/>
          <w:szCs w:val="20"/>
        </w:rPr>
      </w:pPr>
    </w:p>
    <w:p w14:paraId="7231ADAF" w14:textId="77777777" w:rsidR="002D663A" w:rsidRDefault="002D663A" w:rsidP="002D663A">
      <w:pPr>
        <w:spacing w:after="0" w:line="240" w:lineRule="auto"/>
        <w:contextualSpacing/>
        <w:rPr>
          <w:rFonts w:ascii="Verdana" w:hAnsi="Verdana" w:cstheme="minorHAnsi"/>
          <w:bCs/>
          <w:color w:val="595959" w:themeColor="text1" w:themeTint="A6"/>
          <w:sz w:val="20"/>
          <w:szCs w:val="20"/>
        </w:rPr>
      </w:pPr>
    </w:p>
    <w:p w14:paraId="0961F255" w14:textId="3C966F1E" w:rsidR="002D663A" w:rsidRPr="00950186" w:rsidRDefault="002D663A" w:rsidP="002D663A">
      <w:pPr>
        <w:spacing w:after="0" w:line="240" w:lineRule="auto"/>
        <w:contextualSpacing/>
        <w:rPr>
          <w:rFonts w:ascii="Verdana" w:hAnsi="Verdana" w:cstheme="minorHAnsi"/>
          <w:bCs/>
          <w:color w:val="595959" w:themeColor="text1" w:themeTint="A6"/>
          <w:sz w:val="20"/>
          <w:szCs w:val="20"/>
        </w:rPr>
      </w:pPr>
      <w:r w:rsidRPr="00950186">
        <w:rPr>
          <w:rFonts w:ascii="Verdana" w:hAnsi="Verdana" w:cstheme="minorHAnsi"/>
          <w:bCs/>
          <w:color w:val="595959" w:themeColor="text1" w:themeTint="A6"/>
          <w:sz w:val="20"/>
          <w:szCs w:val="20"/>
        </w:rPr>
        <w:t>Μουσική παρουσίαση  &amp; Συναυλία</w:t>
      </w:r>
    </w:p>
    <w:p w14:paraId="0D9A58A2" w14:textId="77777777" w:rsidR="002D663A" w:rsidRPr="00950186" w:rsidRDefault="002D663A" w:rsidP="002D663A">
      <w:pPr>
        <w:spacing w:after="0" w:line="240" w:lineRule="auto"/>
        <w:contextualSpacing/>
        <w:rPr>
          <w:rFonts w:ascii="Verdana" w:hAnsi="Verdana"/>
          <w:color w:val="595959" w:themeColor="text1" w:themeTint="A6"/>
          <w:sz w:val="20"/>
          <w:szCs w:val="20"/>
        </w:rPr>
      </w:pPr>
      <w:r w:rsidRPr="00950186">
        <w:rPr>
          <w:rFonts w:ascii="Verdana" w:hAnsi="Verdana"/>
          <w:color w:val="595959" w:themeColor="text1" w:themeTint="A6"/>
          <w:sz w:val="20"/>
          <w:szCs w:val="20"/>
        </w:rPr>
        <w:t xml:space="preserve">Λύρες: </w:t>
      </w:r>
      <w:r>
        <w:rPr>
          <w:rFonts w:ascii="Verdana" w:hAnsi="Verdana"/>
          <w:color w:val="595959" w:themeColor="text1" w:themeTint="A6"/>
          <w:sz w:val="20"/>
          <w:szCs w:val="20"/>
        </w:rPr>
        <w:t>Νίκος</w:t>
      </w:r>
      <w:r w:rsidRPr="00950186">
        <w:rPr>
          <w:rFonts w:ascii="Verdana" w:hAnsi="Verdana"/>
          <w:color w:val="595959" w:themeColor="text1" w:themeTint="A6"/>
          <w:sz w:val="20"/>
          <w:szCs w:val="20"/>
        </w:rPr>
        <w:t xml:space="preserve"> </w:t>
      </w:r>
      <w:proofErr w:type="spellStart"/>
      <w:r w:rsidRPr="00950186">
        <w:rPr>
          <w:rFonts w:ascii="Verdana" w:hAnsi="Verdana"/>
          <w:color w:val="595959" w:themeColor="text1" w:themeTint="A6"/>
          <w:sz w:val="20"/>
          <w:szCs w:val="20"/>
        </w:rPr>
        <w:t>Ξανθούλης</w:t>
      </w:r>
      <w:proofErr w:type="spellEnd"/>
      <w:r w:rsidRPr="00950186">
        <w:rPr>
          <w:rFonts w:ascii="Verdana" w:hAnsi="Verdana"/>
          <w:color w:val="595959" w:themeColor="text1" w:themeTint="A6"/>
          <w:sz w:val="20"/>
          <w:szCs w:val="20"/>
        </w:rPr>
        <w:t xml:space="preserve">, </w:t>
      </w:r>
      <w:proofErr w:type="spellStart"/>
      <w:r w:rsidRPr="00950186">
        <w:rPr>
          <w:rFonts w:ascii="Verdana" w:hAnsi="Verdana"/>
          <w:color w:val="595959" w:themeColor="text1" w:themeTint="A6"/>
          <w:sz w:val="20"/>
          <w:szCs w:val="20"/>
        </w:rPr>
        <w:t>Ρόζα</w:t>
      </w:r>
      <w:proofErr w:type="spellEnd"/>
      <w:r w:rsidRPr="00950186">
        <w:rPr>
          <w:rFonts w:ascii="Verdana" w:hAnsi="Verdana"/>
          <w:color w:val="595959" w:themeColor="text1" w:themeTint="A6"/>
          <w:sz w:val="20"/>
          <w:szCs w:val="20"/>
        </w:rPr>
        <w:t xml:space="preserve"> </w:t>
      </w:r>
      <w:proofErr w:type="spellStart"/>
      <w:r w:rsidRPr="00950186">
        <w:rPr>
          <w:rFonts w:ascii="Verdana" w:hAnsi="Verdana"/>
          <w:color w:val="595959" w:themeColor="text1" w:themeTint="A6"/>
          <w:sz w:val="20"/>
          <w:szCs w:val="20"/>
        </w:rPr>
        <w:t>Φραγκοράπτη</w:t>
      </w:r>
      <w:proofErr w:type="spellEnd"/>
      <w:r w:rsidRPr="00950186">
        <w:rPr>
          <w:rFonts w:ascii="Verdana" w:hAnsi="Verdana"/>
          <w:color w:val="595959" w:themeColor="text1" w:themeTint="A6"/>
          <w:sz w:val="20"/>
          <w:szCs w:val="20"/>
        </w:rPr>
        <w:t xml:space="preserve"> </w:t>
      </w:r>
    </w:p>
    <w:p w14:paraId="754709B4" w14:textId="7D068C22" w:rsidR="002D663A" w:rsidRPr="00950186" w:rsidRDefault="002D663A" w:rsidP="002D663A">
      <w:pPr>
        <w:spacing w:after="0" w:line="240" w:lineRule="auto"/>
        <w:contextualSpacing/>
        <w:rPr>
          <w:rFonts w:ascii="Verdana" w:hAnsi="Verdana"/>
          <w:color w:val="595959" w:themeColor="text1" w:themeTint="A6"/>
          <w:sz w:val="20"/>
          <w:szCs w:val="20"/>
        </w:rPr>
      </w:pPr>
      <w:r w:rsidRPr="00950186">
        <w:rPr>
          <w:rFonts w:ascii="Verdana" w:hAnsi="Verdana"/>
          <w:color w:val="595959" w:themeColor="text1" w:themeTint="A6"/>
          <w:sz w:val="20"/>
          <w:szCs w:val="20"/>
        </w:rPr>
        <w:t xml:space="preserve">Τραγούδι – Τρίγωνο: Σοφία </w:t>
      </w:r>
      <w:proofErr w:type="spellStart"/>
      <w:r w:rsidRPr="00950186">
        <w:rPr>
          <w:rFonts w:ascii="Verdana" w:hAnsi="Verdana"/>
          <w:color w:val="595959" w:themeColor="text1" w:themeTint="A6"/>
          <w:sz w:val="20"/>
          <w:szCs w:val="20"/>
        </w:rPr>
        <w:t>Καρακούτα</w:t>
      </w:r>
      <w:proofErr w:type="spellEnd"/>
    </w:p>
    <w:p w14:paraId="6DCC28EA" w14:textId="290345B2" w:rsidR="000A58B0" w:rsidRDefault="000A58B0" w:rsidP="000A58B0">
      <w:pPr>
        <w:spacing w:after="0" w:line="240" w:lineRule="auto"/>
        <w:contextualSpacing/>
      </w:pPr>
    </w:p>
    <w:p w14:paraId="7244E810" w14:textId="7D95945A" w:rsidR="00F05E52" w:rsidRDefault="003E2F90" w:rsidP="00F05E52">
      <w:pPr>
        <w:spacing w:before="100" w:beforeAutospacing="1" w:after="0" w:line="240" w:lineRule="auto"/>
        <w:contextualSpacing/>
        <w:jc w:val="center"/>
      </w:pPr>
      <w:r>
        <w:rPr>
          <w:noProof/>
        </w:rPr>
        <w:drawing>
          <wp:anchor distT="0" distB="0" distL="114300" distR="114300" simplePos="0" relativeHeight="251651072" behindDoc="1" locked="0" layoutInCell="1" allowOverlap="1" wp14:anchorId="702623B2" wp14:editId="01EDB57E">
            <wp:simplePos x="0" y="0"/>
            <wp:positionH relativeFrom="margin">
              <wp:posOffset>62865</wp:posOffset>
            </wp:positionH>
            <wp:positionV relativeFrom="margin">
              <wp:posOffset>1167765</wp:posOffset>
            </wp:positionV>
            <wp:extent cx="2337435" cy="4893310"/>
            <wp:effectExtent l="0" t="0" r="5715" b="2540"/>
            <wp:wrapSquare wrapText="bothSides"/>
            <wp:docPr id="4" name="Εικόνα 4" descr="Εικόνα που περιέχει μουσ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μουσική&#10;&#10;Περιγραφή που δημιουργήθηκε αυτόματα"/>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7435" cy="489331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8879DFB" w14:textId="6F3E3770" w:rsidR="00E043D7" w:rsidRPr="00950186" w:rsidRDefault="00E043D7" w:rsidP="00F05E52">
      <w:pPr>
        <w:spacing w:before="100" w:beforeAutospacing="1" w:after="0" w:line="240" w:lineRule="auto"/>
        <w:contextualSpacing/>
        <w:jc w:val="center"/>
        <w:rPr>
          <w:rFonts w:ascii="Verdana" w:hAnsi="Verdana"/>
          <w:b/>
          <w:bCs/>
          <w:i/>
          <w:iCs/>
          <w:color w:val="948A54" w:themeColor="background2" w:themeShade="80"/>
          <w:sz w:val="20"/>
          <w:szCs w:val="20"/>
        </w:rPr>
      </w:pPr>
      <w:r w:rsidRPr="00950186">
        <w:rPr>
          <w:rFonts w:ascii="Verdana" w:hAnsi="Verdana"/>
          <w:b/>
          <w:bCs/>
          <w:i/>
          <w:iCs/>
          <w:color w:val="948A54" w:themeColor="background2" w:themeShade="80"/>
          <w:sz w:val="20"/>
          <w:szCs w:val="20"/>
        </w:rPr>
        <w:t>Η Επτάχορδη Λύρα</w:t>
      </w:r>
    </w:p>
    <w:p w14:paraId="65C47CE0" w14:textId="7B33A965" w:rsidR="00286D19" w:rsidRPr="00950186" w:rsidRDefault="00E043D7" w:rsidP="00F05E52">
      <w:pPr>
        <w:spacing w:before="100" w:beforeAutospacing="1" w:after="100" w:afterAutospacing="1" w:line="240" w:lineRule="auto"/>
        <w:contextualSpacing/>
        <w:jc w:val="center"/>
        <w:rPr>
          <w:rFonts w:ascii="Verdana" w:hAnsi="Verdana"/>
          <w:b/>
          <w:bCs/>
          <w:i/>
          <w:iCs/>
          <w:color w:val="948A54" w:themeColor="background2" w:themeShade="80"/>
          <w:sz w:val="20"/>
          <w:szCs w:val="20"/>
        </w:rPr>
      </w:pPr>
      <w:r w:rsidRPr="00950186">
        <w:rPr>
          <w:rFonts w:ascii="Verdana" w:hAnsi="Verdana"/>
          <w:b/>
          <w:bCs/>
          <w:i/>
          <w:iCs/>
          <w:color w:val="948A54" w:themeColor="background2" w:themeShade="80"/>
          <w:sz w:val="20"/>
          <w:szCs w:val="20"/>
        </w:rPr>
        <w:t>Α</w:t>
      </w:r>
      <w:r w:rsidR="0071488F" w:rsidRPr="00950186">
        <w:rPr>
          <w:rFonts w:ascii="Verdana" w:hAnsi="Verdana"/>
          <w:b/>
          <w:bCs/>
          <w:i/>
          <w:iCs/>
          <w:color w:val="948A54" w:themeColor="background2" w:themeShade="80"/>
          <w:sz w:val="20"/>
          <w:szCs w:val="20"/>
        </w:rPr>
        <w:t>ναβί</w:t>
      </w:r>
      <w:r w:rsidRPr="00950186">
        <w:rPr>
          <w:rFonts w:ascii="Verdana" w:hAnsi="Verdana"/>
          <w:b/>
          <w:bCs/>
          <w:i/>
          <w:iCs/>
          <w:color w:val="948A54" w:themeColor="background2" w:themeShade="80"/>
          <w:sz w:val="20"/>
          <w:szCs w:val="20"/>
        </w:rPr>
        <w:t>ωση κ</w:t>
      </w:r>
      <w:r w:rsidR="00521D9D" w:rsidRPr="00950186">
        <w:rPr>
          <w:rFonts w:ascii="Verdana" w:hAnsi="Verdana"/>
          <w:b/>
          <w:bCs/>
          <w:i/>
          <w:iCs/>
          <w:color w:val="948A54" w:themeColor="background2" w:themeShade="80"/>
          <w:sz w:val="20"/>
          <w:szCs w:val="20"/>
        </w:rPr>
        <w:t>αι</w:t>
      </w:r>
      <w:r w:rsidRPr="00950186">
        <w:rPr>
          <w:rFonts w:ascii="Verdana" w:hAnsi="Verdana"/>
          <w:b/>
          <w:bCs/>
          <w:i/>
          <w:iCs/>
          <w:color w:val="948A54" w:themeColor="background2" w:themeShade="80"/>
          <w:sz w:val="20"/>
          <w:szCs w:val="20"/>
        </w:rPr>
        <w:t xml:space="preserve"> ε</w:t>
      </w:r>
      <w:r w:rsidR="0071488F" w:rsidRPr="00950186">
        <w:rPr>
          <w:rFonts w:ascii="Verdana" w:hAnsi="Verdana"/>
          <w:b/>
          <w:bCs/>
          <w:i/>
          <w:iCs/>
          <w:color w:val="948A54" w:themeColor="background2" w:themeShade="80"/>
          <w:sz w:val="20"/>
          <w:szCs w:val="20"/>
        </w:rPr>
        <w:t>πανένταξη του αρχαί</w:t>
      </w:r>
      <w:r w:rsidRPr="00950186">
        <w:rPr>
          <w:rFonts w:ascii="Verdana" w:hAnsi="Verdana"/>
          <w:b/>
          <w:bCs/>
          <w:i/>
          <w:iCs/>
          <w:color w:val="948A54" w:themeColor="background2" w:themeShade="80"/>
          <w:sz w:val="20"/>
          <w:szCs w:val="20"/>
        </w:rPr>
        <w:t xml:space="preserve">ου </w:t>
      </w:r>
      <w:r w:rsidR="0071488F" w:rsidRPr="00950186">
        <w:rPr>
          <w:rFonts w:ascii="Verdana" w:hAnsi="Verdana"/>
          <w:b/>
          <w:bCs/>
          <w:i/>
          <w:iCs/>
          <w:color w:val="948A54" w:themeColor="background2" w:themeShade="80"/>
          <w:sz w:val="20"/>
          <w:szCs w:val="20"/>
        </w:rPr>
        <w:t>ελληνικού</w:t>
      </w:r>
      <w:r w:rsidRPr="00950186">
        <w:rPr>
          <w:rFonts w:ascii="Verdana" w:hAnsi="Verdana"/>
          <w:b/>
          <w:bCs/>
          <w:i/>
          <w:iCs/>
          <w:color w:val="948A54" w:themeColor="background2" w:themeShade="80"/>
          <w:sz w:val="20"/>
          <w:szCs w:val="20"/>
        </w:rPr>
        <w:t xml:space="preserve"> </w:t>
      </w:r>
      <w:r w:rsidR="0071488F" w:rsidRPr="00950186">
        <w:rPr>
          <w:rFonts w:ascii="Verdana" w:hAnsi="Verdana" w:cstheme="minorHAnsi"/>
          <w:b/>
          <w:bCs/>
          <w:i/>
          <w:iCs/>
          <w:color w:val="948A54" w:themeColor="background2" w:themeShade="80"/>
          <w:sz w:val="20"/>
          <w:szCs w:val="20"/>
        </w:rPr>
        <w:t>«</w:t>
      </w:r>
      <w:r w:rsidR="0071488F" w:rsidRPr="00950186">
        <w:rPr>
          <w:rFonts w:ascii="Verdana" w:hAnsi="Verdana"/>
          <w:b/>
          <w:bCs/>
          <w:i/>
          <w:iCs/>
          <w:color w:val="948A54" w:themeColor="background2" w:themeShade="80"/>
          <w:sz w:val="20"/>
          <w:szCs w:val="20"/>
        </w:rPr>
        <w:t>εθνικού</w:t>
      </w:r>
      <w:r w:rsidR="0071488F" w:rsidRPr="00950186">
        <w:rPr>
          <w:rFonts w:ascii="Verdana" w:hAnsi="Verdana" w:cstheme="minorHAnsi"/>
          <w:b/>
          <w:bCs/>
          <w:i/>
          <w:iCs/>
          <w:color w:val="948A54" w:themeColor="background2" w:themeShade="80"/>
          <w:sz w:val="20"/>
          <w:szCs w:val="20"/>
        </w:rPr>
        <w:t>»</w:t>
      </w:r>
      <w:r w:rsidR="0071488F" w:rsidRPr="00950186">
        <w:rPr>
          <w:rFonts w:ascii="Verdana" w:hAnsi="Verdana"/>
          <w:b/>
          <w:bCs/>
          <w:i/>
          <w:iCs/>
          <w:color w:val="948A54" w:themeColor="background2" w:themeShade="80"/>
          <w:sz w:val="20"/>
          <w:szCs w:val="20"/>
        </w:rPr>
        <w:t xml:space="preserve"> οργάνου</w:t>
      </w:r>
      <w:r w:rsidRPr="00950186">
        <w:rPr>
          <w:rFonts w:ascii="Verdana" w:hAnsi="Verdana"/>
          <w:b/>
          <w:bCs/>
          <w:i/>
          <w:iCs/>
          <w:color w:val="948A54" w:themeColor="background2" w:themeShade="80"/>
          <w:sz w:val="20"/>
          <w:szCs w:val="20"/>
        </w:rPr>
        <w:t xml:space="preserve"> στη</w:t>
      </w:r>
      <w:r w:rsidR="0071488F" w:rsidRPr="00950186">
        <w:rPr>
          <w:rFonts w:ascii="Verdana" w:hAnsi="Verdana"/>
          <w:b/>
          <w:bCs/>
          <w:i/>
          <w:iCs/>
          <w:color w:val="948A54" w:themeColor="background2" w:themeShade="80"/>
          <w:sz w:val="20"/>
          <w:szCs w:val="20"/>
        </w:rPr>
        <w:t>ν τέ</w:t>
      </w:r>
      <w:r w:rsidRPr="00950186">
        <w:rPr>
          <w:rFonts w:ascii="Verdana" w:hAnsi="Verdana"/>
          <w:b/>
          <w:bCs/>
          <w:i/>
          <w:iCs/>
          <w:color w:val="948A54" w:themeColor="background2" w:themeShade="80"/>
          <w:sz w:val="20"/>
          <w:szCs w:val="20"/>
        </w:rPr>
        <w:t>χνη κ</w:t>
      </w:r>
      <w:r w:rsidR="0071488F" w:rsidRPr="00950186">
        <w:rPr>
          <w:rFonts w:ascii="Verdana" w:hAnsi="Verdana"/>
          <w:b/>
          <w:bCs/>
          <w:i/>
          <w:iCs/>
          <w:color w:val="948A54" w:themeColor="background2" w:themeShade="80"/>
          <w:sz w:val="20"/>
          <w:szCs w:val="20"/>
        </w:rPr>
        <w:t xml:space="preserve">αι </w:t>
      </w:r>
      <w:r w:rsidR="005F1314" w:rsidRPr="00950186">
        <w:rPr>
          <w:rFonts w:ascii="Verdana" w:hAnsi="Verdana"/>
          <w:b/>
          <w:bCs/>
          <w:i/>
          <w:iCs/>
          <w:color w:val="948A54" w:themeColor="background2" w:themeShade="80"/>
          <w:sz w:val="20"/>
          <w:szCs w:val="20"/>
        </w:rPr>
        <w:t>σ</w:t>
      </w:r>
      <w:r w:rsidR="0071488F" w:rsidRPr="00950186">
        <w:rPr>
          <w:rFonts w:ascii="Verdana" w:hAnsi="Verdana"/>
          <w:b/>
          <w:bCs/>
          <w:i/>
          <w:iCs/>
          <w:color w:val="948A54" w:themeColor="background2" w:themeShade="80"/>
          <w:sz w:val="20"/>
          <w:szCs w:val="20"/>
        </w:rPr>
        <w:t>την εκπαίδευση του σήμ</w:t>
      </w:r>
      <w:r w:rsidRPr="00950186">
        <w:rPr>
          <w:rFonts w:ascii="Verdana" w:hAnsi="Verdana"/>
          <w:b/>
          <w:bCs/>
          <w:i/>
          <w:iCs/>
          <w:color w:val="948A54" w:themeColor="background2" w:themeShade="80"/>
          <w:sz w:val="20"/>
          <w:szCs w:val="20"/>
        </w:rPr>
        <w:t>ερα</w:t>
      </w:r>
      <w:r w:rsidR="0071488F" w:rsidRPr="00950186">
        <w:rPr>
          <w:rFonts w:ascii="Verdana" w:hAnsi="Verdana"/>
          <w:b/>
          <w:bCs/>
          <w:i/>
          <w:iCs/>
          <w:color w:val="948A54" w:themeColor="background2" w:themeShade="80"/>
          <w:sz w:val="20"/>
          <w:szCs w:val="20"/>
        </w:rPr>
        <w:t>.</w:t>
      </w:r>
    </w:p>
    <w:p w14:paraId="3DF77D49" w14:textId="22FB099D" w:rsidR="008E4760" w:rsidRPr="00950186" w:rsidRDefault="008E4760" w:rsidP="00F05E52">
      <w:pPr>
        <w:spacing w:before="100" w:beforeAutospacing="1" w:after="100" w:afterAutospacing="1" w:line="240" w:lineRule="auto"/>
        <w:contextualSpacing/>
        <w:jc w:val="center"/>
        <w:rPr>
          <w:rFonts w:ascii="Verdana" w:hAnsi="Verdana"/>
          <w:b/>
          <w:bCs/>
          <w:color w:val="595959" w:themeColor="text1" w:themeTint="A6"/>
          <w:sz w:val="20"/>
          <w:szCs w:val="20"/>
        </w:rPr>
      </w:pPr>
      <w:r w:rsidRPr="00950186">
        <w:rPr>
          <w:rFonts w:ascii="Verdana" w:hAnsi="Verdana"/>
          <w:b/>
          <w:bCs/>
          <w:color w:val="595959" w:themeColor="text1" w:themeTint="A6"/>
          <w:sz w:val="20"/>
          <w:szCs w:val="20"/>
        </w:rPr>
        <w:t>Ν</w:t>
      </w:r>
      <w:r w:rsidR="00950186">
        <w:rPr>
          <w:rFonts w:ascii="Verdana" w:hAnsi="Verdana"/>
          <w:b/>
          <w:bCs/>
          <w:color w:val="595959" w:themeColor="text1" w:themeTint="A6"/>
          <w:sz w:val="20"/>
          <w:szCs w:val="20"/>
        </w:rPr>
        <w:t>ίκος</w:t>
      </w:r>
      <w:r w:rsidRPr="00950186">
        <w:rPr>
          <w:rFonts w:ascii="Verdana" w:hAnsi="Verdana"/>
          <w:b/>
          <w:bCs/>
          <w:color w:val="595959" w:themeColor="text1" w:themeTint="A6"/>
          <w:sz w:val="20"/>
          <w:szCs w:val="20"/>
        </w:rPr>
        <w:t xml:space="preserve"> </w:t>
      </w:r>
      <w:proofErr w:type="spellStart"/>
      <w:r w:rsidRPr="00950186">
        <w:rPr>
          <w:rFonts w:ascii="Verdana" w:hAnsi="Verdana"/>
          <w:b/>
          <w:bCs/>
          <w:color w:val="595959" w:themeColor="text1" w:themeTint="A6"/>
          <w:sz w:val="20"/>
          <w:szCs w:val="20"/>
        </w:rPr>
        <w:t>Ξανθούλης</w:t>
      </w:r>
      <w:proofErr w:type="spellEnd"/>
    </w:p>
    <w:p w14:paraId="5A8E202D" w14:textId="0819DEEF" w:rsidR="00F05E52" w:rsidRPr="008E5301" w:rsidRDefault="00F05E52" w:rsidP="00F05E52">
      <w:pPr>
        <w:spacing w:before="100" w:beforeAutospacing="1" w:after="100" w:afterAutospacing="1" w:line="240" w:lineRule="auto"/>
        <w:contextualSpacing/>
        <w:jc w:val="center"/>
        <w:rPr>
          <w:rFonts w:ascii="Verdana" w:hAnsi="Verdana"/>
          <w:sz w:val="20"/>
          <w:szCs w:val="20"/>
        </w:rPr>
      </w:pPr>
    </w:p>
    <w:p w14:paraId="19754334" w14:textId="5CD87F59" w:rsidR="00F05E52" w:rsidRPr="008E5301" w:rsidRDefault="00286D19" w:rsidP="005738EB">
      <w:pPr>
        <w:spacing w:before="100" w:beforeAutospacing="1" w:after="100" w:afterAutospacing="1" w:line="240" w:lineRule="auto"/>
        <w:contextualSpacing/>
        <w:jc w:val="both"/>
        <w:rPr>
          <w:rFonts w:ascii="Verdana" w:hAnsi="Verdana" w:cstheme="minorHAnsi"/>
          <w:sz w:val="20"/>
          <w:szCs w:val="20"/>
        </w:rPr>
      </w:pPr>
      <w:r w:rsidRPr="008E5301">
        <w:rPr>
          <w:rFonts w:ascii="Verdana" w:hAnsi="Verdana"/>
          <w:sz w:val="20"/>
          <w:szCs w:val="20"/>
        </w:rPr>
        <w:t xml:space="preserve">Η επτάχορδη λύρα ήταν το </w:t>
      </w:r>
      <w:r w:rsidRPr="008E5301">
        <w:rPr>
          <w:rFonts w:ascii="Verdana" w:hAnsi="Verdana" w:cstheme="minorHAnsi"/>
          <w:sz w:val="20"/>
          <w:szCs w:val="20"/>
        </w:rPr>
        <w:t>«εθνικό» όργανο των Ελλήνων για περισσότερο από χίλια χρόνια. Η απλότητα της κατασκευής και ο ευγενικός ήχος βοήθησαν στη διάδοσή της με αποτέλεσμα να γίνει το κύριο όργανο της εκπαίδευσης. Η λύρα, ως «άρχων» των οργάνων, δεν κατέβηκε ποτέ από το βάθρο της ακόμα και όταν εξαφανίστηκε από το προσκήνιο. Δεν είναι τυχαίο ότι παρέμεινε το σύμβολο της Μουσικής στον δυτικό κόσμο.</w:t>
      </w:r>
    </w:p>
    <w:p w14:paraId="429FE819" w14:textId="368F5839" w:rsidR="00286D19" w:rsidRDefault="00286D19" w:rsidP="005738EB">
      <w:pPr>
        <w:spacing w:before="100" w:beforeAutospacing="1" w:after="100" w:afterAutospacing="1" w:line="240" w:lineRule="auto"/>
        <w:contextualSpacing/>
        <w:jc w:val="both"/>
        <w:rPr>
          <w:rFonts w:ascii="Verdana" w:hAnsi="Verdana" w:cstheme="minorHAnsi"/>
          <w:sz w:val="20"/>
          <w:szCs w:val="20"/>
        </w:rPr>
      </w:pPr>
      <w:r w:rsidRPr="008E5301">
        <w:rPr>
          <w:rFonts w:ascii="Verdana" w:hAnsi="Verdana" w:cstheme="minorHAnsi"/>
          <w:sz w:val="20"/>
          <w:szCs w:val="20"/>
        </w:rPr>
        <w:t>Τι καθιστά όμως αυτό το όργανο τόσο ιδιαίτερο και μαγικό; Με αυτό το έναυσμα ξεκίνησα την πολυετή μου αναζήτηση και έρευνα τόσο της ελληνικής γραμματείας όσο και της πρακτικής του οργάνου (ηχητικές, τεχνικές και ερμηνευτικές δυνατότητες).</w:t>
      </w:r>
    </w:p>
    <w:p w14:paraId="3438544E" w14:textId="77777777" w:rsidR="00950186" w:rsidRPr="008E5301" w:rsidRDefault="00950186" w:rsidP="005738EB">
      <w:pPr>
        <w:spacing w:before="100" w:beforeAutospacing="1" w:after="100" w:afterAutospacing="1" w:line="240" w:lineRule="auto"/>
        <w:contextualSpacing/>
        <w:jc w:val="both"/>
        <w:rPr>
          <w:rFonts w:ascii="Verdana" w:hAnsi="Verdana" w:cstheme="minorHAnsi"/>
          <w:sz w:val="20"/>
          <w:szCs w:val="20"/>
        </w:rPr>
      </w:pPr>
    </w:p>
    <w:p w14:paraId="0B97E87E" w14:textId="0DFF034A" w:rsidR="00286D19" w:rsidRPr="008E5301" w:rsidRDefault="00267A10" w:rsidP="005738EB">
      <w:pPr>
        <w:spacing w:before="100" w:beforeAutospacing="1" w:after="100" w:afterAutospacing="1" w:line="240" w:lineRule="auto"/>
        <w:contextualSpacing/>
        <w:jc w:val="both"/>
        <w:rPr>
          <w:rFonts w:ascii="Verdana" w:hAnsi="Verdana" w:cstheme="minorHAnsi"/>
          <w:sz w:val="20"/>
          <w:szCs w:val="20"/>
        </w:rPr>
      </w:pPr>
      <w:r w:rsidRPr="008E5301">
        <w:rPr>
          <w:rFonts w:ascii="Verdana" w:hAnsi="Verdana" w:cstheme="minorHAnsi"/>
          <w:sz w:val="20"/>
          <w:szCs w:val="20"/>
        </w:rPr>
        <w:t>Κύρια πηγή άντλησης πληροφοριών</w:t>
      </w:r>
      <w:r w:rsidR="00286D19" w:rsidRPr="008E5301">
        <w:rPr>
          <w:rFonts w:ascii="Verdana" w:hAnsi="Verdana" w:cstheme="minorHAnsi"/>
          <w:sz w:val="20"/>
          <w:szCs w:val="20"/>
        </w:rPr>
        <w:t xml:space="preserve"> για την αναβ</w:t>
      </w:r>
      <w:r w:rsidRPr="008E5301">
        <w:rPr>
          <w:rFonts w:ascii="Verdana" w:hAnsi="Verdana" w:cstheme="minorHAnsi"/>
          <w:sz w:val="20"/>
          <w:szCs w:val="20"/>
        </w:rPr>
        <w:t>ίωση αυτού του οργάνου αποτελεί</w:t>
      </w:r>
      <w:r w:rsidR="00286D19" w:rsidRPr="008E5301">
        <w:rPr>
          <w:rFonts w:ascii="Verdana" w:hAnsi="Verdana" w:cstheme="minorHAnsi"/>
          <w:sz w:val="20"/>
          <w:szCs w:val="20"/>
        </w:rPr>
        <w:t xml:space="preserve"> η αγγειογραφία και τα αρχαιολογικά ευρήματα πάνω στα οποία μπορούμε να βασιστούμε </w:t>
      </w:r>
      <w:r w:rsidR="00521D9D" w:rsidRPr="008E5301">
        <w:rPr>
          <w:rFonts w:ascii="Verdana" w:hAnsi="Verdana" w:cstheme="minorHAnsi"/>
          <w:sz w:val="20"/>
          <w:szCs w:val="20"/>
        </w:rPr>
        <w:t>και να</w:t>
      </w:r>
      <w:r w:rsidR="00286D19" w:rsidRPr="008E5301">
        <w:rPr>
          <w:rFonts w:ascii="Verdana" w:hAnsi="Verdana" w:cstheme="minorHAnsi"/>
          <w:sz w:val="20"/>
          <w:szCs w:val="20"/>
        </w:rPr>
        <w:t xml:space="preserve"> </w:t>
      </w:r>
      <w:r w:rsidR="00521D9D" w:rsidRPr="008E5301">
        <w:rPr>
          <w:rFonts w:ascii="Verdana" w:hAnsi="Verdana" w:cstheme="minorHAnsi"/>
          <w:sz w:val="20"/>
          <w:szCs w:val="20"/>
        </w:rPr>
        <w:t xml:space="preserve">εφαρμόσουμε </w:t>
      </w:r>
      <w:r w:rsidR="00286D19" w:rsidRPr="008E5301">
        <w:rPr>
          <w:rFonts w:ascii="Verdana" w:hAnsi="Verdana" w:cstheme="minorHAnsi"/>
          <w:sz w:val="20"/>
          <w:szCs w:val="20"/>
        </w:rPr>
        <w:t xml:space="preserve">την πράξη. Θεωρώ ότι η εικονογραφία είναι απόλυτα </w:t>
      </w:r>
      <w:r w:rsidR="00F05E52" w:rsidRPr="008E5301">
        <w:rPr>
          <w:rFonts w:ascii="Verdana" w:hAnsi="Verdana" w:cstheme="minorHAnsi"/>
          <w:sz w:val="20"/>
          <w:szCs w:val="20"/>
        </w:rPr>
        <w:t>συνεπής∙</w:t>
      </w:r>
      <w:r w:rsidR="00286D19" w:rsidRPr="008E5301">
        <w:rPr>
          <w:rFonts w:ascii="Verdana" w:hAnsi="Verdana" w:cstheme="minorHAnsi"/>
          <w:sz w:val="20"/>
          <w:szCs w:val="20"/>
        </w:rPr>
        <w:t xml:space="preserve"> δεδομένου ότι ο αγγειογράφος είχε και μουσική παιδεία δεν θα μπορούσε να μας παρουσιάσει μια σκηνή που δεν αντιπροσώπευε την πραγματικότητα. Έχοντας, λοιπόν, στη διάθεσή μας έν</w:t>
      </w:r>
      <w:r w:rsidR="00521D9D" w:rsidRPr="008E5301">
        <w:rPr>
          <w:rFonts w:ascii="Verdana" w:hAnsi="Verdana" w:cstheme="minorHAnsi"/>
          <w:sz w:val="20"/>
          <w:szCs w:val="20"/>
        </w:rPr>
        <w:t>α όργανο</w:t>
      </w:r>
      <w:r w:rsidR="00286D19" w:rsidRPr="008E5301">
        <w:rPr>
          <w:rFonts w:ascii="Verdana" w:hAnsi="Verdana" w:cstheme="minorHAnsi"/>
          <w:sz w:val="20"/>
          <w:szCs w:val="20"/>
        </w:rPr>
        <w:t xml:space="preserve"> απλής κατασκευής και άριστης ποιότητας ήχου κατασκευασμένο από έμπειρο οργανοποιό, μια εικόνα αναπαράστασης μουσικού ενώ παράγει συγκεκριμένο ήχο και έναν σύγχρονο επαγγελματία μουσικό μπορούμε να τολμήσουμε μια εξαιρετική μουσική ανάσταση.</w:t>
      </w:r>
    </w:p>
    <w:p w14:paraId="5DBEE258" w14:textId="77777777" w:rsidR="00286D19" w:rsidRPr="008E5301" w:rsidRDefault="00286D19" w:rsidP="005738EB">
      <w:pPr>
        <w:spacing w:before="100" w:beforeAutospacing="1" w:after="100" w:afterAutospacing="1" w:line="240" w:lineRule="auto"/>
        <w:contextualSpacing/>
        <w:jc w:val="both"/>
        <w:rPr>
          <w:rFonts w:ascii="Verdana" w:hAnsi="Verdana" w:cstheme="minorHAnsi"/>
          <w:sz w:val="20"/>
          <w:szCs w:val="20"/>
        </w:rPr>
      </w:pPr>
      <w:r w:rsidRPr="008E5301">
        <w:rPr>
          <w:rFonts w:ascii="Verdana" w:hAnsi="Verdana" w:cstheme="minorHAnsi"/>
          <w:sz w:val="20"/>
          <w:szCs w:val="20"/>
        </w:rPr>
        <w:t>Στόχος μας είναι η αναβίωση του οργάνου ως μέσο δημιουργίας και αναγέννησης που θα οδηγήσει στην ψυχοσωματική αναβάθμιση του ανθρώπου. Η επανέντα</w:t>
      </w:r>
      <w:r w:rsidR="00267A10" w:rsidRPr="008E5301">
        <w:rPr>
          <w:rFonts w:ascii="Verdana" w:hAnsi="Verdana" w:cstheme="minorHAnsi"/>
          <w:sz w:val="20"/>
          <w:szCs w:val="20"/>
        </w:rPr>
        <w:t>ξή του στην εκπαίδευση είναι, λοιπόν,</w:t>
      </w:r>
      <w:r w:rsidRPr="008E5301">
        <w:rPr>
          <w:rFonts w:ascii="Verdana" w:hAnsi="Verdana" w:cstheme="minorHAnsi"/>
          <w:sz w:val="20"/>
          <w:szCs w:val="20"/>
        </w:rPr>
        <w:t xml:space="preserve"> καθοριστική.</w:t>
      </w:r>
    </w:p>
    <w:p w14:paraId="7EFE2920" w14:textId="77777777" w:rsidR="00286D19" w:rsidRPr="008E5301" w:rsidRDefault="00286D19" w:rsidP="005738EB">
      <w:pPr>
        <w:spacing w:before="100" w:beforeAutospacing="1" w:after="100" w:afterAutospacing="1" w:line="240" w:lineRule="auto"/>
        <w:contextualSpacing/>
        <w:jc w:val="both"/>
        <w:rPr>
          <w:rFonts w:ascii="Verdana" w:hAnsi="Verdana" w:cstheme="minorHAnsi"/>
          <w:sz w:val="20"/>
          <w:szCs w:val="20"/>
        </w:rPr>
      </w:pPr>
    </w:p>
    <w:p w14:paraId="777CA4B0" w14:textId="685E6FF4" w:rsidR="00286D19" w:rsidRPr="008E5301" w:rsidRDefault="00286D19" w:rsidP="005738EB">
      <w:pPr>
        <w:spacing w:before="100" w:beforeAutospacing="1" w:after="100" w:afterAutospacing="1" w:line="240" w:lineRule="auto"/>
        <w:contextualSpacing/>
        <w:jc w:val="both"/>
        <w:rPr>
          <w:rFonts w:ascii="Verdana" w:hAnsi="Verdana" w:cstheme="minorHAnsi"/>
          <w:sz w:val="20"/>
          <w:szCs w:val="20"/>
        </w:rPr>
      </w:pPr>
      <w:r w:rsidRPr="008E5301">
        <w:rPr>
          <w:rFonts w:ascii="Verdana" w:hAnsi="Verdana" w:cstheme="minorHAnsi"/>
          <w:sz w:val="20"/>
          <w:szCs w:val="20"/>
        </w:rPr>
        <w:t xml:space="preserve">Η μουσική συμβάλλει στην ψυχική ισορροπία του ατόμου και στην καλλιέργεια του ήθους του και γι’ αυτό τον λόγο ήταν και το βασικό μάθημα της εκπαίδευσης των νέων.  Επιπλέον, η μουσική και το περιβάλλον </w:t>
      </w:r>
      <w:proofErr w:type="spellStart"/>
      <w:r w:rsidRPr="008E5301">
        <w:rPr>
          <w:rFonts w:ascii="Verdana" w:hAnsi="Verdana" w:cstheme="minorHAnsi"/>
          <w:sz w:val="20"/>
          <w:szCs w:val="20"/>
        </w:rPr>
        <w:t>αλληλεπιδρούν</w:t>
      </w:r>
      <w:proofErr w:type="spellEnd"/>
      <w:r w:rsidRPr="008E5301">
        <w:rPr>
          <w:rFonts w:ascii="Verdana" w:hAnsi="Verdana" w:cstheme="minorHAnsi"/>
          <w:sz w:val="20"/>
          <w:szCs w:val="20"/>
        </w:rPr>
        <w:t xml:space="preserve"> από τη στιγμή που το περιβάλλον αποτελεί πηγή έμπνευσης για τον μουσικό επηρεάζοντας την ψυχοσύνθεσή του. </w:t>
      </w:r>
    </w:p>
    <w:p w14:paraId="03C6DBB8" w14:textId="77777777" w:rsidR="008E4760" w:rsidRDefault="008E4760" w:rsidP="00F05E52">
      <w:pPr>
        <w:spacing w:before="100" w:beforeAutospacing="1" w:after="100" w:afterAutospacing="1" w:line="240" w:lineRule="auto"/>
        <w:contextualSpacing/>
        <w:rPr>
          <w:rFonts w:cstheme="minorHAnsi"/>
        </w:rPr>
      </w:pPr>
    </w:p>
    <w:p w14:paraId="3B58E867" w14:textId="77777777" w:rsidR="00987ED7" w:rsidRDefault="00987ED7" w:rsidP="00A00AE7">
      <w:pPr>
        <w:spacing w:after="0" w:line="240" w:lineRule="auto"/>
        <w:contextualSpacing/>
        <w:rPr>
          <w:rFonts w:cstheme="minorHAnsi"/>
          <w:b/>
        </w:rPr>
      </w:pPr>
    </w:p>
    <w:p w14:paraId="0EF238E3" w14:textId="77777777" w:rsidR="008E4760" w:rsidRDefault="008E4760" w:rsidP="00F05E52">
      <w:pPr>
        <w:spacing w:before="100" w:beforeAutospacing="1" w:after="100" w:afterAutospacing="1" w:line="240" w:lineRule="auto"/>
        <w:contextualSpacing/>
      </w:pPr>
    </w:p>
    <w:p w14:paraId="2A5AD6DB" w14:textId="77777777" w:rsidR="003E2F90" w:rsidRDefault="003E2F90" w:rsidP="00F05E52">
      <w:pPr>
        <w:spacing w:before="100" w:beforeAutospacing="1" w:after="100" w:afterAutospacing="1" w:line="240" w:lineRule="auto"/>
        <w:contextualSpacing/>
        <w:rPr>
          <w:rFonts w:ascii="Verdana" w:hAnsi="Verdana"/>
          <w:b/>
          <w:color w:val="595959" w:themeColor="text1" w:themeTint="A6"/>
          <w:sz w:val="20"/>
          <w:szCs w:val="20"/>
        </w:rPr>
      </w:pPr>
    </w:p>
    <w:p w14:paraId="389F96B1" w14:textId="77777777" w:rsidR="003E2F90" w:rsidRDefault="003E2F90" w:rsidP="00F05E52">
      <w:pPr>
        <w:spacing w:before="100" w:beforeAutospacing="1" w:after="100" w:afterAutospacing="1" w:line="240" w:lineRule="auto"/>
        <w:contextualSpacing/>
        <w:rPr>
          <w:rFonts w:ascii="Verdana" w:hAnsi="Verdana"/>
          <w:b/>
          <w:color w:val="595959" w:themeColor="text1" w:themeTint="A6"/>
          <w:sz w:val="20"/>
          <w:szCs w:val="20"/>
        </w:rPr>
      </w:pPr>
    </w:p>
    <w:p w14:paraId="7F9FB449" w14:textId="77777777" w:rsidR="003E2F90" w:rsidRDefault="003E2F90" w:rsidP="00F05E52">
      <w:pPr>
        <w:spacing w:before="100" w:beforeAutospacing="1" w:after="100" w:afterAutospacing="1" w:line="240" w:lineRule="auto"/>
        <w:contextualSpacing/>
        <w:rPr>
          <w:rFonts w:ascii="Verdana" w:hAnsi="Verdana"/>
          <w:b/>
          <w:color w:val="595959" w:themeColor="text1" w:themeTint="A6"/>
          <w:sz w:val="20"/>
          <w:szCs w:val="20"/>
        </w:rPr>
      </w:pPr>
    </w:p>
    <w:p w14:paraId="7D7D1B07" w14:textId="5D64D080" w:rsidR="008E4760" w:rsidRDefault="00950186" w:rsidP="00F05E52">
      <w:pPr>
        <w:spacing w:before="100" w:beforeAutospacing="1" w:after="100" w:afterAutospacing="1" w:line="240" w:lineRule="auto"/>
        <w:contextualSpacing/>
        <w:rPr>
          <w:rFonts w:ascii="Verdana" w:hAnsi="Verdana"/>
          <w:b/>
          <w:color w:val="595959" w:themeColor="text1" w:themeTint="A6"/>
          <w:sz w:val="20"/>
          <w:szCs w:val="20"/>
        </w:rPr>
      </w:pPr>
      <w:r w:rsidRPr="00950186">
        <w:rPr>
          <w:rFonts w:ascii="Verdana" w:hAnsi="Verdana"/>
          <w:b/>
          <w:color w:val="595959" w:themeColor="text1" w:themeTint="A6"/>
          <w:sz w:val="20"/>
          <w:szCs w:val="20"/>
        </w:rPr>
        <w:t>Οι συντελεστές</w:t>
      </w:r>
    </w:p>
    <w:p w14:paraId="7EE54509" w14:textId="77777777" w:rsidR="002D663A" w:rsidRPr="00950186" w:rsidRDefault="002D663A" w:rsidP="00F05E52">
      <w:pPr>
        <w:spacing w:before="100" w:beforeAutospacing="1" w:after="100" w:afterAutospacing="1" w:line="240" w:lineRule="auto"/>
        <w:contextualSpacing/>
        <w:rPr>
          <w:rFonts w:ascii="Verdana" w:hAnsi="Verdana"/>
          <w:b/>
          <w:color w:val="595959" w:themeColor="text1" w:themeTint="A6"/>
          <w:sz w:val="20"/>
          <w:szCs w:val="20"/>
        </w:rPr>
      </w:pPr>
    </w:p>
    <w:p w14:paraId="60D42674" w14:textId="77777777" w:rsidR="00950186" w:rsidRPr="00950186" w:rsidRDefault="00950186" w:rsidP="00F05E52">
      <w:pPr>
        <w:spacing w:before="100" w:beforeAutospacing="1" w:after="100" w:afterAutospacing="1" w:line="240" w:lineRule="auto"/>
        <w:contextualSpacing/>
        <w:rPr>
          <w:rFonts w:ascii="Verdana" w:hAnsi="Verdana"/>
          <w:b/>
          <w:sz w:val="20"/>
          <w:szCs w:val="20"/>
        </w:rPr>
      </w:pPr>
    </w:p>
    <w:p w14:paraId="4382CF15" w14:textId="4A86B863" w:rsidR="003D48C0" w:rsidRDefault="008E5301" w:rsidP="005738EB">
      <w:pPr>
        <w:spacing w:before="100" w:beforeAutospacing="1" w:after="100" w:afterAutospacing="1" w:line="240" w:lineRule="auto"/>
        <w:contextualSpacing/>
        <w:jc w:val="both"/>
        <w:rPr>
          <w:rFonts w:ascii="Verdana" w:hAnsi="Verdana"/>
          <w:sz w:val="20"/>
          <w:szCs w:val="20"/>
        </w:rPr>
      </w:pPr>
      <w:r w:rsidRPr="00950186">
        <w:rPr>
          <w:rFonts w:ascii="Verdana" w:hAnsi="Verdana"/>
          <w:b/>
          <w:noProof/>
          <w:sz w:val="20"/>
          <w:szCs w:val="20"/>
        </w:rPr>
        <w:drawing>
          <wp:anchor distT="0" distB="0" distL="114300" distR="114300" simplePos="0" relativeHeight="251657216" behindDoc="1" locked="0" layoutInCell="1" allowOverlap="1" wp14:anchorId="24B08B3C" wp14:editId="697351B2">
            <wp:simplePos x="0" y="0"/>
            <wp:positionH relativeFrom="column">
              <wp:posOffset>3822065</wp:posOffset>
            </wp:positionH>
            <wp:positionV relativeFrom="paragraph">
              <wp:posOffset>57785</wp:posOffset>
            </wp:positionV>
            <wp:extent cx="1440180" cy="1798320"/>
            <wp:effectExtent l="304800" t="304800" r="312420" b="297180"/>
            <wp:wrapTight wrapText="bothSides">
              <wp:wrapPolygon edited="0">
                <wp:start x="1714" y="-3661"/>
                <wp:lineTo x="-4000" y="-3203"/>
                <wp:lineTo x="-4571" y="11441"/>
                <wp:lineTo x="-4286" y="22653"/>
                <wp:lineTo x="-571" y="24712"/>
                <wp:lineTo x="-286" y="25169"/>
                <wp:lineTo x="18000" y="25169"/>
                <wp:lineTo x="18286" y="24712"/>
                <wp:lineTo x="24286" y="22424"/>
                <wp:lineTo x="26000" y="18992"/>
                <wp:lineTo x="26286" y="458"/>
                <wp:lineTo x="23429" y="-2975"/>
                <wp:lineTo x="23143" y="-3661"/>
                <wp:lineTo x="1714" y="-3661"/>
              </wp:wrapPolygon>
            </wp:wrapTight>
            <wp:docPr id="2" name="Εικόνα 2" descr="Εικόνα που περιέχει άτομο, άνδρας, μουσική, αγωγό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άτομο, άνδρας, μουσική, αγωγός&#10;&#10;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180" cy="179832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3D48C0" w:rsidRPr="00950186">
        <w:rPr>
          <w:rFonts w:ascii="Verdana" w:hAnsi="Verdana"/>
          <w:sz w:val="20"/>
          <w:szCs w:val="20"/>
        </w:rPr>
        <w:t xml:space="preserve">Ο </w:t>
      </w:r>
      <w:r w:rsidR="003D48C0" w:rsidRPr="00950186">
        <w:rPr>
          <w:rFonts w:ascii="Verdana" w:hAnsi="Verdana"/>
          <w:b/>
          <w:color w:val="595959" w:themeColor="text1" w:themeTint="A6"/>
          <w:sz w:val="20"/>
          <w:szCs w:val="20"/>
        </w:rPr>
        <w:t xml:space="preserve">Δρ. Νίκος </w:t>
      </w:r>
      <w:proofErr w:type="spellStart"/>
      <w:r w:rsidR="003D48C0" w:rsidRPr="00950186">
        <w:rPr>
          <w:rFonts w:ascii="Verdana" w:hAnsi="Verdana"/>
          <w:b/>
          <w:color w:val="595959" w:themeColor="text1" w:themeTint="A6"/>
          <w:sz w:val="20"/>
          <w:szCs w:val="20"/>
        </w:rPr>
        <w:t>Ξανθούλης</w:t>
      </w:r>
      <w:proofErr w:type="spellEnd"/>
      <w:r w:rsidR="003D48C0" w:rsidRPr="00950186">
        <w:rPr>
          <w:rFonts w:ascii="Verdana" w:hAnsi="Verdana"/>
          <w:sz w:val="20"/>
          <w:szCs w:val="20"/>
        </w:rPr>
        <w:t xml:space="preserve"> είναι συνθέτης, Καλλιτεχνικός Σύμβουλος της Εθνικής Λυρικής Σκηνής, Επιστημονικός Συνεργάτης της Ακαδημίας Αθηνών και αντεπιστέλλον μέλος του Αρχαιολογικού Ινστιτούτου της Αμερικής. Διετέλεσε Κορυφαίος Α΄ </w:t>
      </w:r>
      <w:r w:rsidR="005738EB" w:rsidRPr="00950186">
        <w:rPr>
          <w:rFonts w:ascii="Verdana" w:hAnsi="Verdana"/>
          <w:sz w:val="20"/>
          <w:szCs w:val="20"/>
        </w:rPr>
        <w:t>τρομπετίστας</w:t>
      </w:r>
      <w:r w:rsidR="003D48C0" w:rsidRPr="00950186">
        <w:rPr>
          <w:rFonts w:ascii="Verdana" w:hAnsi="Verdana"/>
          <w:sz w:val="20"/>
          <w:szCs w:val="20"/>
        </w:rPr>
        <w:t xml:space="preserve"> της Ορχήστρας της ΕΛΣ (1984-2009). Ως σολίστ και ως συνθέτης έχει παρουσιασθεί σε πάνω από 30 χώρες. Έχει εκδώσει δεκατρείς προσωπικούς δίσκους και συμμετείχε σε άλλους τέσσερις ομαδικούς. Το Αρχαιολογικό Ινστιτούτο της Αμερικής του έχει απονείμει τη διάκριση </w:t>
      </w:r>
      <w:proofErr w:type="spellStart"/>
      <w:r w:rsidR="003D48C0" w:rsidRPr="00950186">
        <w:rPr>
          <w:rFonts w:ascii="Verdana" w:hAnsi="Verdana"/>
          <w:sz w:val="20"/>
          <w:szCs w:val="20"/>
        </w:rPr>
        <w:t>Kress</w:t>
      </w:r>
      <w:proofErr w:type="spellEnd"/>
      <w:r w:rsidR="003D48C0" w:rsidRPr="00950186">
        <w:rPr>
          <w:rFonts w:ascii="Verdana" w:hAnsi="Verdana"/>
          <w:sz w:val="20"/>
          <w:szCs w:val="20"/>
        </w:rPr>
        <w:t> </w:t>
      </w:r>
      <w:proofErr w:type="spellStart"/>
      <w:r w:rsidR="003D48C0" w:rsidRPr="00950186">
        <w:rPr>
          <w:rFonts w:ascii="Verdana" w:hAnsi="Verdana"/>
          <w:sz w:val="20"/>
          <w:szCs w:val="20"/>
        </w:rPr>
        <w:t>Lectureship</w:t>
      </w:r>
      <w:proofErr w:type="spellEnd"/>
      <w:r w:rsidR="003D48C0" w:rsidRPr="00950186">
        <w:rPr>
          <w:rFonts w:ascii="Verdana" w:hAnsi="Verdana"/>
          <w:sz w:val="20"/>
          <w:szCs w:val="20"/>
        </w:rPr>
        <w:t> για την έρευνά του πάνω στην Αρχαία Ελληνική Μουσική δύο φορές: το 2012-13 και το 2017-18. </w:t>
      </w:r>
    </w:p>
    <w:p w14:paraId="2D5C9D29" w14:textId="77777777" w:rsidR="00950186" w:rsidRPr="00950186" w:rsidRDefault="00950186" w:rsidP="005738EB">
      <w:pPr>
        <w:spacing w:before="100" w:beforeAutospacing="1" w:after="100" w:afterAutospacing="1" w:line="240" w:lineRule="auto"/>
        <w:contextualSpacing/>
        <w:jc w:val="both"/>
        <w:rPr>
          <w:rFonts w:ascii="Verdana" w:hAnsi="Verdana"/>
          <w:sz w:val="20"/>
          <w:szCs w:val="20"/>
        </w:rPr>
      </w:pPr>
    </w:p>
    <w:p w14:paraId="0C4F3611" w14:textId="11F7E3E3" w:rsidR="003D48C0" w:rsidRDefault="003D48C0" w:rsidP="005738EB">
      <w:pPr>
        <w:spacing w:before="100" w:beforeAutospacing="1" w:after="100" w:afterAutospacing="1" w:line="240" w:lineRule="auto"/>
        <w:contextualSpacing/>
        <w:jc w:val="both"/>
      </w:pPr>
    </w:p>
    <w:p w14:paraId="4A5E01AD" w14:textId="7102739F" w:rsidR="005A6173" w:rsidRDefault="008E5301" w:rsidP="00AC33EC">
      <w:pPr>
        <w:spacing w:before="100" w:beforeAutospacing="1" w:after="100" w:afterAutospacing="1" w:line="240" w:lineRule="auto"/>
        <w:ind w:left="1440"/>
        <w:contextualSpacing/>
        <w:jc w:val="both"/>
        <w:rPr>
          <w:rFonts w:ascii="Verdana" w:hAnsi="Verdana"/>
          <w:sz w:val="20"/>
          <w:szCs w:val="20"/>
        </w:rPr>
      </w:pPr>
      <w:r w:rsidRPr="00950186">
        <w:rPr>
          <w:rFonts w:ascii="Verdana" w:hAnsi="Verdana"/>
          <w:noProof/>
          <w:sz w:val="20"/>
          <w:szCs w:val="20"/>
        </w:rPr>
        <w:drawing>
          <wp:anchor distT="0" distB="0" distL="114300" distR="114300" simplePos="0" relativeHeight="251662336" behindDoc="1" locked="0" layoutInCell="1" allowOverlap="1" wp14:anchorId="758425A4" wp14:editId="7F648B90">
            <wp:simplePos x="0" y="0"/>
            <wp:positionH relativeFrom="column">
              <wp:posOffset>166370</wp:posOffset>
            </wp:positionH>
            <wp:positionV relativeFrom="paragraph">
              <wp:posOffset>205105</wp:posOffset>
            </wp:positionV>
            <wp:extent cx="1296035" cy="1957705"/>
            <wp:effectExtent l="304800" t="304800" r="304165" b="309245"/>
            <wp:wrapTight wrapText="bothSides">
              <wp:wrapPolygon edited="0">
                <wp:start x="-1905" y="-3363"/>
                <wp:lineTo x="-5080" y="-2943"/>
                <wp:lineTo x="-4762" y="20808"/>
                <wp:lineTo x="-952" y="23961"/>
                <wp:lineTo x="3492" y="25012"/>
                <wp:lineTo x="21589" y="25012"/>
                <wp:lineTo x="24764" y="23961"/>
                <wp:lineTo x="26669" y="20808"/>
                <wp:lineTo x="26669" y="3783"/>
                <wp:lineTo x="25717" y="420"/>
                <wp:lineTo x="20002" y="-2732"/>
                <wp:lineTo x="19684" y="-3363"/>
                <wp:lineTo x="-1905" y="-3363"/>
              </wp:wrapPolygon>
            </wp:wrapTight>
            <wp:docPr id="3" name="Εικόνα 3" descr="Εικόνα που περιέχει άτομο, μουσική, άρπα, έγχορδα με δοξάρι&#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άτομο, μουσική, άρπα, έγχορδα με δοξάρι&#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296035" cy="195770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5738EB" w:rsidRPr="00950186">
        <w:rPr>
          <w:rFonts w:ascii="Verdana" w:hAnsi="Verdana"/>
          <w:sz w:val="20"/>
          <w:szCs w:val="20"/>
        </w:rPr>
        <w:t xml:space="preserve">Η </w:t>
      </w:r>
      <w:proofErr w:type="spellStart"/>
      <w:r w:rsidR="005738EB" w:rsidRPr="00950186">
        <w:rPr>
          <w:rFonts w:ascii="Verdana" w:hAnsi="Verdana"/>
          <w:b/>
          <w:color w:val="595959" w:themeColor="text1" w:themeTint="A6"/>
          <w:sz w:val="20"/>
          <w:szCs w:val="20"/>
        </w:rPr>
        <w:t>Ρόζα</w:t>
      </w:r>
      <w:proofErr w:type="spellEnd"/>
      <w:r w:rsidR="005738EB" w:rsidRPr="00950186">
        <w:rPr>
          <w:rFonts w:ascii="Verdana" w:hAnsi="Verdana"/>
          <w:b/>
          <w:color w:val="595959" w:themeColor="text1" w:themeTint="A6"/>
          <w:sz w:val="20"/>
          <w:szCs w:val="20"/>
        </w:rPr>
        <w:t xml:space="preserve"> </w:t>
      </w:r>
      <w:proofErr w:type="spellStart"/>
      <w:r w:rsidR="005738EB" w:rsidRPr="00950186">
        <w:rPr>
          <w:rFonts w:ascii="Verdana" w:hAnsi="Verdana"/>
          <w:b/>
          <w:color w:val="595959" w:themeColor="text1" w:themeTint="A6"/>
          <w:sz w:val="20"/>
          <w:szCs w:val="20"/>
        </w:rPr>
        <w:t>Φραγκοράπτη</w:t>
      </w:r>
      <w:proofErr w:type="spellEnd"/>
      <w:r w:rsidR="005738EB" w:rsidRPr="00950186">
        <w:rPr>
          <w:rFonts w:ascii="Verdana" w:hAnsi="Verdana"/>
          <w:sz w:val="20"/>
          <w:szCs w:val="20"/>
        </w:rPr>
        <w:t xml:space="preserve"> γεννήθηκε στη Θεσσαλονίκη το 1985. Σε ηλικία εννέα ετών ξεκίνησε μαθήματα πιάνου. Συνέχισε της σπουδές του πιάνου στο Σύγχρονο Ωδείο Θες/νίκης στην τάξη του Παύλου Δημητριάδη. Το 2003 αποφοίτησε από το Μουσικό Λύκειο Θες/νί</w:t>
      </w:r>
      <w:r w:rsidR="005A6173" w:rsidRPr="00950186">
        <w:rPr>
          <w:rFonts w:ascii="Verdana" w:hAnsi="Verdana"/>
          <w:sz w:val="20"/>
          <w:szCs w:val="20"/>
        </w:rPr>
        <w:t xml:space="preserve">κης. Πήρε πτυχίο Μουσικολογίας </w:t>
      </w:r>
      <w:r w:rsidR="005738EB" w:rsidRPr="00950186">
        <w:rPr>
          <w:rFonts w:ascii="Verdana" w:hAnsi="Verdana"/>
          <w:sz w:val="20"/>
          <w:szCs w:val="20"/>
        </w:rPr>
        <w:t>και Μεταπτυχιακό με κατεύθυνση την αρχαία ελληνική μουσική το 2013</w:t>
      </w:r>
      <w:r w:rsidR="003A1CAF" w:rsidRPr="00950186">
        <w:rPr>
          <w:rFonts w:ascii="Verdana" w:hAnsi="Verdana"/>
          <w:sz w:val="20"/>
          <w:szCs w:val="20"/>
        </w:rPr>
        <w:t xml:space="preserve"> από το Πανεπιστήμιο της Παβίας</w:t>
      </w:r>
      <w:r w:rsidR="005738EB" w:rsidRPr="00950186">
        <w:rPr>
          <w:rFonts w:ascii="Verdana" w:hAnsi="Verdana"/>
          <w:sz w:val="20"/>
          <w:szCs w:val="20"/>
        </w:rPr>
        <w:t>. Τα τελευταία χρόνια έχει αφιερωθεί στην μελέτη της επτάχορδης αρχαιοελληνικ</w:t>
      </w:r>
      <w:r w:rsidR="005A6173" w:rsidRPr="00950186">
        <w:rPr>
          <w:rFonts w:ascii="Verdana" w:hAnsi="Verdana"/>
          <w:sz w:val="20"/>
          <w:szCs w:val="20"/>
        </w:rPr>
        <w:t>ής λύρας με καθηγητή τον Νίκο</w:t>
      </w:r>
      <w:r w:rsidR="005738EB" w:rsidRPr="00950186">
        <w:rPr>
          <w:rFonts w:ascii="Verdana" w:hAnsi="Verdana"/>
          <w:sz w:val="20"/>
          <w:szCs w:val="20"/>
        </w:rPr>
        <w:t xml:space="preserve"> Ξανθούλη. Στις 26 Ιουνίου 2021 έλαβε το πρώτο</w:t>
      </w:r>
      <w:r w:rsidR="003A1CAF" w:rsidRPr="00950186">
        <w:rPr>
          <w:rFonts w:ascii="Verdana" w:hAnsi="Verdana"/>
          <w:sz w:val="20"/>
          <w:szCs w:val="20"/>
        </w:rPr>
        <w:t xml:space="preserve"> παγκοσμίως</w:t>
      </w:r>
      <w:r w:rsidR="005738EB" w:rsidRPr="00950186">
        <w:rPr>
          <w:rFonts w:ascii="Verdana" w:hAnsi="Verdana"/>
          <w:sz w:val="20"/>
          <w:szCs w:val="20"/>
        </w:rPr>
        <w:t xml:space="preserve"> Δίπλωμα Αρχαίας Ελληνικής Λύρας από το Δημοτικό Ωδείο Νίκαιας - Αγ. Ι. Ρέντη. Έχει δώσει συναυλίες σε Ελλάδα και Ιταλία και έχει λάβει μέρος σε πολυάριθμα σεμινάρια και συνέδρια </w:t>
      </w:r>
      <w:r w:rsidR="00AC33EC">
        <w:rPr>
          <w:rFonts w:ascii="Verdana" w:hAnsi="Verdana"/>
          <w:sz w:val="20"/>
          <w:szCs w:val="20"/>
        </w:rPr>
        <w:t xml:space="preserve">    </w:t>
      </w:r>
      <w:r w:rsidR="005738EB" w:rsidRPr="00950186">
        <w:rPr>
          <w:rFonts w:ascii="Verdana" w:hAnsi="Verdana"/>
          <w:sz w:val="20"/>
          <w:szCs w:val="20"/>
        </w:rPr>
        <w:t xml:space="preserve">μουσικολογίας και </w:t>
      </w:r>
      <w:proofErr w:type="spellStart"/>
      <w:r w:rsidR="005738EB" w:rsidRPr="00950186">
        <w:rPr>
          <w:rFonts w:ascii="Verdana" w:hAnsi="Verdana"/>
          <w:sz w:val="20"/>
          <w:szCs w:val="20"/>
        </w:rPr>
        <w:t>αρχαιομουσικολογίας</w:t>
      </w:r>
      <w:proofErr w:type="spellEnd"/>
      <w:r w:rsidR="005738EB" w:rsidRPr="00950186">
        <w:rPr>
          <w:rFonts w:ascii="Verdana" w:hAnsi="Verdana"/>
          <w:sz w:val="20"/>
          <w:szCs w:val="20"/>
        </w:rPr>
        <w:t>.</w:t>
      </w:r>
      <w:r w:rsidR="005A6173" w:rsidRPr="00950186">
        <w:rPr>
          <w:rFonts w:ascii="Verdana" w:hAnsi="Verdana"/>
          <w:sz w:val="20"/>
          <w:szCs w:val="20"/>
        </w:rPr>
        <w:t xml:space="preserve"> </w:t>
      </w:r>
    </w:p>
    <w:p w14:paraId="4059A7CA" w14:textId="77777777" w:rsidR="00950186" w:rsidRPr="00950186" w:rsidRDefault="00950186" w:rsidP="005A6173">
      <w:pPr>
        <w:spacing w:before="100" w:beforeAutospacing="1" w:after="100" w:afterAutospacing="1" w:line="240" w:lineRule="auto"/>
        <w:contextualSpacing/>
        <w:jc w:val="both"/>
        <w:rPr>
          <w:rFonts w:ascii="Verdana" w:hAnsi="Verdana"/>
          <w:sz w:val="20"/>
          <w:szCs w:val="20"/>
        </w:rPr>
      </w:pPr>
    </w:p>
    <w:p w14:paraId="13732C62" w14:textId="50815601" w:rsidR="005A6173" w:rsidRPr="003D48C0" w:rsidRDefault="005A6173" w:rsidP="005738EB">
      <w:pPr>
        <w:spacing w:before="100" w:beforeAutospacing="1" w:after="100" w:afterAutospacing="1" w:line="240" w:lineRule="auto"/>
        <w:contextualSpacing/>
        <w:jc w:val="both"/>
      </w:pPr>
    </w:p>
    <w:p w14:paraId="447A599C" w14:textId="0CCD3451" w:rsidR="003D48C0" w:rsidRPr="00950186" w:rsidRDefault="00950186" w:rsidP="00950186">
      <w:pPr>
        <w:spacing w:before="100" w:beforeAutospacing="1" w:after="100" w:afterAutospacing="1" w:line="240" w:lineRule="auto"/>
        <w:contextualSpacing/>
        <w:jc w:val="both"/>
        <w:rPr>
          <w:rFonts w:ascii="Verdana" w:hAnsi="Verdana"/>
          <w:sz w:val="20"/>
          <w:szCs w:val="20"/>
        </w:rPr>
      </w:pPr>
      <w:r w:rsidRPr="00950186">
        <w:rPr>
          <w:rFonts w:ascii="Verdana" w:hAnsi="Verdana"/>
          <w:noProof/>
          <w:sz w:val="20"/>
          <w:szCs w:val="20"/>
        </w:rPr>
        <w:drawing>
          <wp:anchor distT="0" distB="0" distL="114300" distR="114300" simplePos="0" relativeHeight="251666432" behindDoc="1" locked="0" layoutInCell="1" allowOverlap="1" wp14:anchorId="71F7EBBF" wp14:editId="43CBF912">
            <wp:simplePos x="0" y="0"/>
            <wp:positionH relativeFrom="column">
              <wp:posOffset>45720</wp:posOffset>
            </wp:positionH>
            <wp:positionV relativeFrom="paragraph">
              <wp:posOffset>16510</wp:posOffset>
            </wp:positionV>
            <wp:extent cx="1821180" cy="1605915"/>
            <wp:effectExtent l="304800" t="304800" r="312420" b="299085"/>
            <wp:wrapTight wrapText="bothSides">
              <wp:wrapPolygon edited="0">
                <wp:start x="1582" y="-4100"/>
                <wp:lineTo x="-2937" y="-3587"/>
                <wp:lineTo x="-3615" y="512"/>
                <wp:lineTo x="-3615" y="21267"/>
                <wp:lineTo x="-452" y="25110"/>
                <wp:lineTo x="-226" y="25623"/>
                <wp:lineTo x="18527" y="25623"/>
                <wp:lineTo x="18753" y="25110"/>
                <wp:lineTo x="24402" y="21267"/>
                <wp:lineTo x="24402" y="21011"/>
                <wp:lineTo x="25305" y="16911"/>
                <wp:lineTo x="25305" y="512"/>
                <wp:lineTo x="23046" y="-3331"/>
                <wp:lineTo x="22820" y="-4100"/>
                <wp:lineTo x="1582" y="-4100"/>
              </wp:wrapPolygon>
            </wp:wrapTight>
            <wp:docPr id="1" name="Εικόνα 1" descr="Εικόνα που περιέχει τοίχος, μουσική, άτομο, εσωτερικό&#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τοίχος, μουσική, άτομο, εσωτερικό&#10;&#10;Περιγραφή που δημιουργήθηκε αυτόματα"/>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1180" cy="160591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3D48C0" w:rsidRPr="00950186">
        <w:rPr>
          <w:rFonts w:ascii="Verdana" w:hAnsi="Verdana"/>
          <w:sz w:val="20"/>
          <w:szCs w:val="20"/>
        </w:rPr>
        <w:t xml:space="preserve">Η </w:t>
      </w:r>
      <w:r w:rsidR="003D48C0" w:rsidRPr="00950186">
        <w:rPr>
          <w:rFonts w:ascii="Verdana" w:hAnsi="Verdana"/>
          <w:b/>
          <w:color w:val="595959" w:themeColor="text1" w:themeTint="A6"/>
          <w:sz w:val="20"/>
          <w:szCs w:val="20"/>
        </w:rPr>
        <w:t xml:space="preserve">Σοφία </w:t>
      </w:r>
      <w:proofErr w:type="spellStart"/>
      <w:r w:rsidR="003D48C0" w:rsidRPr="00950186">
        <w:rPr>
          <w:rFonts w:ascii="Verdana" w:hAnsi="Verdana"/>
          <w:b/>
          <w:color w:val="595959" w:themeColor="text1" w:themeTint="A6"/>
          <w:sz w:val="20"/>
          <w:szCs w:val="20"/>
        </w:rPr>
        <w:t>Καρακούτα</w:t>
      </w:r>
      <w:proofErr w:type="spellEnd"/>
      <w:r w:rsidR="003D48C0" w:rsidRPr="00950186">
        <w:rPr>
          <w:rFonts w:ascii="Verdana" w:hAnsi="Verdana"/>
          <w:sz w:val="20"/>
          <w:szCs w:val="20"/>
        </w:rPr>
        <w:t xml:space="preserve"> γεννήθηκε και μεγάλωσε στη Θεσσαλονίκη. Σπούδασε με υποτροφία κλασσικό τραγούδι  στο </w:t>
      </w:r>
      <w:proofErr w:type="spellStart"/>
      <w:r w:rsidR="003D48C0" w:rsidRPr="00950186">
        <w:rPr>
          <w:rFonts w:ascii="Verdana" w:hAnsi="Verdana"/>
          <w:sz w:val="20"/>
          <w:szCs w:val="20"/>
        </w:rPr>
        <w:t>New</w:t>
      </w:r>
      <w:proofErr w:type="spellEnd"/>
      <w:r w:rsidR="003D48C0" w:rsidRPr="00950186">
        <w:rPr>
          <w:rFonts w:ascii="Verdana" w:hAnsi="Verdana"/>
          <w:sz w:val="20"/>
          <w:szCs w:val="20"/>
        </w:rPr>
        <w:t xml:space="preserve"> </w:t>
      </w:r>
      <w:proofErr w:type="spellStart"/>
      <w:r w:rsidR="003D48C0" w:rsidRPr="00950186">
        <w:rPr>
          <w:rFonts w:ascii="Verdana" w:hAnsi="Verdana"/>
          <w:sz w:val="20"/>
          <w:szCs w:val="20"/>
        </w:rPr>
        <w:t>England</w:t>
      </w:r>
      <w:proofErr w:type="spellEnd"/>
      <w:r w:rsidR="003D48C0" w:rsidRPr="00950186">
        <w:rPr>
          <w:rFonts w:ascii="Verdana" w:hAnsi="Verdana"/>
          <w:sz w:val="20"/>
          <w:szCs w:val="20"/>
        </w:rPr>
        <w:t xml:space="preserve"> </w:t>
      </w:r>
      <w:proofErr w:type="spellStart"/>
      <w:r w:rsidR="003D48C0" w:rsidRPr="00950186">
        <w:rPr>
          <w:rFonts w:ascii="Verdana" w:hAnsi="Verdana"/>
          <w:sz w:val="20"/>
          <w:szCs w:val="20"/>
        </w:rPr>
        <w:t>Conservatory</w:t>
      </w:r>
      <w:proofErr w:type="spellEnd"/>
      <w:r w:rsidR="003D48C0" w:rsidRPr="00950186">
        <w:rPr>
          <w:rFonts w:ascii="Verdana" w:hAnsi="Verdana"/>
          <w:sz w:val="20"/>
          <w:szCs w:val="20"/>
        </w:rPr>
        <w:t xml:space="preserve"> της Βοστώνης . Έχει πραγματοποιήσει  πολυάριθμα ρεσιτάλ στη Βοστώνη, το </w:t>
      </w:r>
      <w:proofErr w:type="spellStart"/>
      <w:r w:rsidR="003D48C0" w:rsidRPr="00950186">
        <w:rPr>
          <w:rFonts w:ascii="Verdana" w:hAnsi="Verdana"/>
          <w:sz w:val="20"/>
          <w:szCs w:val="20"/>
        </w:rPr>
        <w:t>Σιάτλ</w:t>
      </w:r>
      <w:proofErr w:type="spellEnd"/>
      <w:r w:rsidR="003D48C0" w:rsidRPr="00950186">
        <w:rPr>
          <w:rFonts w:ascii="Verdana" w:hAnsi="Verdana"/>
          <w:sz w:val="20"/>
          <w:szCs w:val="20"/>
        </w:rPr>
        <w:t xml:space="preserve"> των ΗΠΑ και Ελλάδα και έχει συμμετάσχει σε πολλές παραγωγές όπερας και συναυλίες μουσικής δωματίου. Εργάστηκε ως καθηγήτρια φωνητικής και μαέστρος χορωδίας σε  Ελλάδα και Η.Π.Α. καθώς και στην Πρωτοβάθμια και Δευτεροβάθμια εκπαίδευση. Τα τελευταία δέκα χρόνια μελετά το αρχαιοελληνικό Τρίγωνο (είδος άρπας).</w:t>
      </w:r>
    </w:p>
    <w:p w14:paraId="24CC7D61" w14:textId="5C4BCDE7" w:rsidR="008E4760" w:rsidRPr="00286D19" w:rsidRDefault="008E4760" w:rsidP="00F05E52">
      <w:pPr>
        <w:spacing w:before="100" w:beforeAutospacing="1" w:after="100" w:afterAutospacing="1" w:line="240" w:lineRule="auto"/>
        <w:contextualSpacing/>
      </w:pPr>
    </w:p>
    <w:sectPr w:rsidR="008E4760" w:rsidRPr="00286D19" w:rsidSect="003E2F90">
      <w:footerReference w:type="default" r:id="rId10"/>
      <w:pgSz w:w="11906" w:h="16838"/>
      <w:pgMar w:top="993" w:right="1800" w:bottom="1440" w:left="1800" w:header="708" w:footer="708" w:gutter="0"/>
      <w:pgBorders w:offsetFrom="page">
        <w:top w:val="single" w:sz="4" w:space="24" w:color="948A54" w:themeColor="background2" w:themeShade="80" w:shadow="1"/>
        <w:left w:val="single" w:sz="4" w:space="24" w:color="948A54" w:themeColor="background2" w:themeShade="80" w:shadow="1"/>
        <w:bottom w:val="single" w:sz="4" w:space="24" w:color="948A54" w:themeColor="background2" w:themeShade="80" w:shadow="1"/>
        <w:right w:val="single" w:sz="4" w:space="24" w:color="948A54" w:themeColor="background2" w:themeShade="8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B792C" w14:textId="77777777" w:rsidR="007E0F3F" w:rsidRDefault="007E0F3F" w:rsidP="003E2F90">
      <w:pPr>
        <w:spacing w:after="0" w:line="240" w:lineRule="auto"/>
      </w:pPr>
      <w:r>
        <w:separator/>
      </w:r>
    </w:p>
  </w:endnote>
  <w:endnote w:type="continuationSeparator" w:id="0">
    <w:p w14:paraId="4D36DEC5" w14:textId="77777777" w:rsidR="007E0F3F" w:rsidRDefault="007E0F3F" w:rsidP="003E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E65E" w14:textId="77777777" w:rsidR="003E2F90" w:rsidRDefault="003E2F9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1EAF6" w14:textId="77777777" w:rsidR="007E0F3F" w:rsidRDefault="007E0F3F" w:rsidP="003E2F90">
      <w:pPr>
        <w:spacing w:after="0" w:line="240" w:lineRule="auto"/>
      </w:pPr>
      <w:r>
        <w:separator/>
      </w:r>
    </w:p>
  </w:footnote>
  <w:footnote w:type="continuationSeparator" w:id="0">
    <w:p w14:paraId="20CD3B35" w14:textId="77777777" w:rsidR="007E0F3F" w:rsidRDefault="007E0F3F" w:rsidP="003E2F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D7"/>
    <w:rsid w:val="000A58B0"/>
    <w:rsid w:val="000E2640"/>
    <w:rsid w:val="001274A5"/>
    <w:rsid w:val="00194656"/>
    <w:rsid w:val="001A365B"/>
    <w:rsid w:val="00267A10"/>
    <w:rsid w:val="00286D19"/>
    <w:rsid w:val="002D663A"/>
    <w:rsid w:val="003138E1"/>
    <w:rsid w:val="003A1CAF"/>
    <w:rsid w:val="003D48C0"/>
    <w:rsid w:val="003E2F90"/>
    <w:rsid w:val="00400EDC"/>
    <w:rsid w:val="00482D74"/>
    <w:rsid w:val="004F1BCD"/>
    <w:rsid w:val="00521D9D"/>
    <w:rsid w:val="00543BE7"/>
    <w:rsid w:val="005738EB"/>
    <w:rsid w:val="005A6173"/>
    <w:rsid w:val="005F1314"/>
    <w:rsid w:val="00630A47"/>
    <w:rsid w:val="0071488F"/>
    <w:rsid w:val="00791EFA"/>
    <w:rsid w:val="007B3C18"/>
    <w:rsid w:val="007E0F3F"/>
    <w:rsid w:val="008E4760"/>
    <w:rsid w:val="008E5301"/>
    <w:rsid w:val="00950186"/>
    <w:rsid w:val="00987ED7"/>
    <w:rsid w:val="00A00AE7"/>
    <w:rsid w:val="00A07BB6"/>
    <w:rsid w:val="00A316D0"/>
    <w:rsid w:val="00AC33EC"/>
    <w:rsid w:val="00B043D4"/>
    <w:rsid w:val="00B40E8D"/>
    <w:rsid w:val="00C16F49"/>
    <w:rsid w:val="00C7344B"/>
    <w:rsid w:val="00C845B0"/>
    <w:rsid w:val="00CB58F9"/>
    <w:rsid w:val="00E043D7"/>
    <w:rsid w:val="00E07E84"/>
    <w:rsid w:val="00E15A74"/>
    <w:rsid w:val="00E84D43"/>
    <w:rsid w:val="00F05E5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1D831"/>
  <w15:docId w15:val="{1DD32C84-3556-4250-B113-2FCBBB6E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6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E4760"/>
    <w:rPr>
      <w:color w:val="0000FF" w:themeColor="hyperlink"/>
      <w:u w:val="single"/>
    </w:rPr>
  </w:style>
  <w:style w:type="paragraph" w:styleId="a3">
    <w:name w:val="header"/>
    <w:basedOn w:val="a"/>
    <w:link w:val="Char"/>
    <w:uiPriority w:val="99"/>
    <w:unhideWhenUsed/>
    <w:rsid w:val="003E2F90"/>
    <w:pPr>
      <w:tabs>
        <w:tab w:val="center" w:pos="4153"/>
        <w:tab w:val="right" w:pos="8306"/>
      </w:tabs>
      <w:spacing w:after="0" w:line="240" w:lineRule="auto"/>
    </w:pPr>
  </w:style>
  <w:style w:type="character" w:customStyle="1" w:styleId="Char">
    <w:name w:val="Κεφαλίδα Char"/>
    <w:basedOn w:val="a0"/>
    <w:link w:val="a3"/>
    <w:uiPriority w:val="99"/>
    <w:rsid w:val="003E2F90"/>
  </w:style>
  <w:style w:type="paragraph" w:styleId="a4">
    <w:name w:val="footer"/>
    <w:basedOn w:val="a"/>
    <w:link w:val="Char0"/>
    <w:uiPriority w:val="99"/>
    <w:unhideWhenUsed/>
    <w:rsid w:val="003E2F90"/>
    <w:pPr>
      <w:tabs>
        <w:tab w:val="center" w:pos="4153"/>
        <w:tab w:val="right" w:pos="8306"/>
      </w:tabs>
      <w:spacing w:after="0" w:line="240" w:lineRule="auto"/>
    </w:pPr>
  </w:style>
  <w:style w:type="character" w:customStyle="1" w:styleId="Char0">
    <w:name w:val="Υποσέλιδο Char"/>
    <w:basedOn w:val="a0"/>
    <w:link w:val="a4"/>
    <w:uiPriority w:val="99"/>
    <w:rsid w:val="003E2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85754">
      <w:bodyDiv w:val="1"/>
      <w:marLeft w:val="0"/>
      <w:marRight w:val="0"/>
      <w:marTop w:val="0"/>
      <w:marBottom w:val="0"/>
      <w:divBdr>
        <w:top w:val="none" w:sz="0" w:space="0" w:color="auto"/>
        <w:left w:val="none" w:sz="0" w:space="0" w:color="auto"/>
        <w:bottom w:val="none" w:sz="0" w:space="0" w:color="auto"/>
        <w:right w:val="none" w:sz="0" w:space="0" w:color="auto"/>
      </w:divBdr>
      <w:divsChild>
        <w:div w:id="1832791287">
          <w:marLeft w:val="0"/>
          <w:marRight w:val="0"/>
          <w:marTop w:val="0"/>
          <w:marBottom w:val="0"/>
          <w:divBdr>
            <w:top w:val="none" w:sz="0" w:space="0" w:color="auto"/>
            <w:left w:val="none" w:sz="0" w:space="0" w:color="auto"/>
            <w:bottom w:val="none" w:sz="0" w:space="0" w:color="auto"/>
            <w:right w:val="none" w:sz="0" w:space="0" w:color="auto"/>
          </w:divBdr>
        </w:div>
        <w:div w:id="462815881">
          <w:marLeft w:val="0"/>
          <w:marRight w:val="0"/>
          <w:marTop w:val="0"/>
          <w:marBottom w:val="0"/>
          <w:divBdr>
            <w:top w:val="none" w:sz="0" w:space="0" w:color="auto"/>
            <w:left w:val="none" w:sz="0" w:space="0" w:color="auto"/>
            <w:bottom w:val="none" w:sz="0" w:space="0" w:color="auto"/>
            <w:right w:val="none" w:sz="0" w:space="0" w:color="auto"/>
          </w:divBdr>
        </w:div>
        <w:div w:id="1369573971">
          <w:marLeft w:val="0"/>
          <w:marRight w:val="0"/>
          <w:marTop w:val="0"/>
          <w:marBottom w:val="0"/>
          <w:divBdr>
            <w:top w:val="none" w:sz="0" w:space="0" w:color="auto"/>
            <w:left w:val="none" w:sz="0" w:space="0" w:color="auto"/>
            <w:bottom w:val="none" w:sz="0" w:space="0" w:color="auto"/>
            <w:right w:val="none" w:sz="0" w:space="0" w:color="auto"/>
          </w:divBdr>
        </w:div>
        <w:div w:id="719783944">
          <w:marLeft w:val="0"/>
          <w:marRight w:val="0"/>
          <w:marTop w:val="0"/>
          <w:marBottom w:val="0"/>
          <w:divBdr>
            <w:top w:val="none" w:sz="0" w:space="0" w:color="auto"/>
            <w:left w:val="none" w:sz="0" w:space="0" w:color="auto"/>
            <w:bottom w:val="none" w:sz="0" w:space="0" w:color="auto"/>
            <w:right w:val="none" w:sz="0" w:space="0" w:color="auto"/>
          </w:divBdr>
        </w:div>
        <w:div w:id="751700696">
          <w:marLeft w:val="0"/>
          <w:marRight w:val="0"/>
          <w:marTop w:val="0"/>
          <w:marBottom w:val="0"/>
          <w:divBdr>
            <w:top w:val="none" w:sz="0" w:space="0" w:color="auto"/>
            <w:left w:val="none" w:sz="0" w:space="0" w:color="auto"/>
            <w:bottom w:val="none" w:sz="0" w:space="0" w:color="auto"/>
            <w:right w:val="none" w:sz="0" w:space="0" w:color="auto"/>
          </w:divBdr>
        </w:div>
        <w:div w:id="173420658">
          <w:marLeft w:val="0"/>
          <w:marRight w:val="0"/>
          <w:marTop w:val="0"/>
          <w:marBottom w:val="0"/>
          <w:divBdr>
            <w:top w:val="none" w:sz="0" w:space="0" w:color="auto"/>
            <w:left w:val="none" w:sz="0" w:space="0" w:color="auto"/>
            <w:bottom w:val="none" w:sz="0" w:space="0" w:color="auto"/>
            <w:right w:val="none" w:sz="0" w:space="0" w:color="auto"/>
          </w:divBdr>
        </w:div>
      </w:divsChild>
    </w:div>
    <w:div w:id="944383199">
      <w:bodyDiv w:val="1"/>
      <w:marLeft w:val="0"/>
      <w:marRight w:val="0"/>
      <w:marTop w:val="0"/>
      <w:marBottom w:val="0"/>
      <w:divBdr>
        <w:top w:val="none" w:sz="0" w:space="0" w:color="auto"/>
        <w:left w:val="none" w:sz="0" w:space="0" w:color="auto"/>
        <w:bottom w:val="none" w:sz="0" w:space="0" w:color="auto"/>
        <w:right w:val="none" w:sz="0" w:space="0" w:color="auto"/>
      </w:divBdr>
      <w:divsChild>
        <w:div w:id="270475702">
          <w:marLeft w:val="0"/>
          <w:marRight w:val="0"/>
          <w:marTop w:val="0"/>
          <w:marBottom w:val="0"/>
          <w:divBdr>
            <w:top w:val="none" w:sz="0" w:space="0" w:color="auto"/>
            <w:left w:val="none" w:sz="0" w:space="0" w:color="auto"/>
            <w:bottom w:val="none" w:sz="0" w:space="0" w:color="auto"/>
            <w:right w:val="none" w:sz="0" w:space="0" w:color="auto"/>
          </w:divBdr>
        </w:div>
        <w:div w:id="1347706722">
          <w:marLeft w:val="0"/>
          <w:marRight w:val="0"/>
          <w:marTop w:val="0"/>
          <w:marBottom w:val="0"/>
          <w:divBdr>
            <w:top w:val="none" w:sz="0" w:space="0" w:color="auto"/>
            <w:left w:val="none" w:sz="0" w:space="0" w:color="auto"/>
            <w:bottom w:val="none" w:sz="0" w:space="0" w:color="auto"/>
            <w:right w:val="none" w:sz="0" w:space="0" w:color="auto"/>
          </w:divBdr>
        </w:div>
        <w:div w:id="1767849595">
          <w:marLeft w:val="0"/>
          <w:marRight w:val="0"/>
          <w:marTop w:val="0"/>
          <w:marBottom w:val="0"/>
          <w:divBdr>
            <w:top w:val="none" w:sz="0" w:space="0" w:color="auto"/>
            <w:left w:val="none" w:sz="0" w:space="0" w:color="auto"/>
            <w:bottom w:val="none" w:sz="0" w:space="0" w:color="auto"/>
            <w:right w:val="none" w:sz="0" w:space="0" w:color="auto"/>
          </w:divBdr>
        </w:div>
        <w:div w:id="253907037">
          <w:marLeft w:val="0"/>
          <w:marRight w:val="0"/>
          <w:marTop w:val="0"/>
          <w:marBottom w:val="0"/>
          <w:divBdr>
            <w:top w:val="none" w:sz="0" w:space="0" w:color="auto"/>
            <w:left w:val="none" w:sz="0" w:space="0" w:color="auto"/>
            <w:bottom w:val="none" w:sz="0" w:space="0" w:color="auto"/>
            <w:right w:val="none" w:sz="0" w:space="0" w:color="auto"/>
          </w:divBdr>
        </w:div>
        <w:div w:id="629287039">
          <w:marLeft w:val="0"/>
          <w:marRight w:val="0"/>
          <w:marTop w:val="0"/>
          <w:marBottom w:val="0"/>
          <w:divBdr>
            <w:top w:val="none" w:sz="0" w:space="0" w:color="auto"/>
            <w:left w:val="none" w:sz="0" w:space="0" w:color="auto"/>
            <w:bottom w:val="none" w:sz="0" w:space="0" w:color="auto"/>
            <w:right w:val="none" w:sz="0" w:space="0" w:color="auto"/>
          </w:divBdr>
        </w:div>
        <w:div w:id="85271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630</Words>
  <Characters>3404</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Martha Ioannidou</cp:lastModifiedBy>
  <cp:revision>4</cp:revision>
  <dcterms:created xsi:type="dcterms:W3CDTF">2022-03-21T17:54:00Z</dcterms:created>
  <dcterms:modified xsi:type="dcterms:W3CDTF">2022-03-21T18:50:00Z</dcterms:modified>
</cp:coreProperties>
</file>